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Ind w:w="-252" w:type="dxa"/>
        <w:tblLook w:val="01E0"/>
      </w:tblPr>
      <w:tblGrid>
        <w:gridCol w:w="4500"/>
        <w:gridCol w:w="5400"/>
      </w:tblGrid>
      <w:tr w:rsidR="00141EE5" w:rsidRPr="004000D8" w:rsidTr="00762F1B">
        <w:tc>
          <w:tcPr>
            <w:tcW w:w="4500" w:type="dxa"/>
          </w:tcPr>
          <w:p w:rsidR="00141EE5" w:rsidRPr="00762F1B" w:rsidRDefault="00576DE8" w:rsidP="00B454C2">
            <w:pPr>
              <w:jc w:val="center"/>
              <w:rPr>
                <w:sz w:val="24"/>
                <w:szCs w:val="24"/>
              </w:rPr>
            </w:pPr>
            <w:r w:rsidRPr="00762F1B">
              <w:rPr>
                <w:sz w:val="24"/>
                <w:szCs w:val="24"/>
              </w:rPr>
              <w:t>BỘ GIAO THÔNG VẬN TẢI</w:t>
            </w:r>
          </w:p>
        </w:tc>
        <w:tc>
          <w:tcPr>
            <w:tcW w:w="5400" w:type="dxa"/>
          </w:tcPr>
          <w:p w:rsidR="00141EE5" w:rsidRPr="004000D8" w:rsidRDefault="00141EE5" w:rsidP="00B454C2">
            <w:pPr>
              <w:jc w:val="center"/>
            </w:pPr>
            <w:r w:rsidRPr="00762F1B">
              <w:rPr>
                <w:b/>
                <w:sz w:val="24"/>
                <w:szCs w:val="20"/>
              </w:rPr>
              <w:t xml:space="preserve">CỘNG HÒA XÃ HỘI CHỦ NGHĨA VIỆT </w:t>
            </w:r>
            <w:smartTag w:uri="urn:schemas-microsoft-com:office:smarttags" w:element="country-region">
              <w:smartTag w:uri="urn:schemas-microsoft-com:office:smarttags" w:element="place">
                <w:r w:rsidRPr="00762F1B">
                  <w:rPr>
                    <w:b/>
                    <w:sz w:val="24"/>
                    <w:szCs w:val="20"/>
                  </w:rPr>
                  <w:t>NAM</w:t>
                </w:r>
              </w:smartTag>
            </w:smartTag>
          </w:p>
        </w:tc>
      </w:tr>
      <w:tr w:rsidR="00141EE5" w:rsidRPr="004000D8" w:rsidTr="00762F1B">
        <w:tc>
          <w:tcPr>
            <w:tcW w:w="4500" w:type="dxa"/>
          </w:tcPr>
          <w:p w:rsidR="00141EE5" w:rsidRPr="00762F1B" w:rsidRDefault="00576DE8" w:rsidP="00B454C2">
            <w:pPr>
              <w:jc w:val="center"/>
              <w:rPr>
                <w:b/>
              </w:rPr>
            </w:pPr>
            <w:r w:rsidRPr="00762F1B">
              <w:rPr>
                <w:b/>
                <w:sz w:val="24"/>
              </w:rPr>
              <w:t>T</w:t>
            </w:r>
            <w:r w:rsidR="00A92FF7" w:rsidRPr="00762F1B">
              <w:rPr>
                <w:b/>
                <w:sz w:val="24"/>
              </w:rPr>
              <w:t xml:space="preserve">ỔNG CỤC ĐƯỜNG BỘ VIỆT </w:t>
            </w:r>
            <w:smartTag w:uri="urn:schemas-microsoft-com:office:smarttags" w:element="country-region">
              <w:smartTag w:uri="urn:schemas-microsoft-com:office:smarttags" w:element="place">
                <w:r w:rsidR="00A92FF7" w:rsidRPr="00762F1B">
                  <w:rPr>
                    <w:b/>
                    <w:sz w:val="24"/>
                  </w:rPr>
                  <w:t>NAM</w:t>
                </w:r>
              </w:smartTag>
            </w:smartTag>
          </w:p>
        </w:tc>
        <w:tc>
          <w:tcPr>
            <w:tcW w:w="5400" w:type="dxa"/>
          </w:tcPr>
          <w:p w:rsidR="00141EE5" w:rsidRPr="00762F1B" w:rsidRDefault="001D4B51" w:rsidP="00B454C2">
            <w:pPr>
              <w:jc w:val="center"/>
              <w:rPr>
                <w:b/>
                <w:sz w:val="26"/>
              </w:rPr>
            </w:pPr>
            <w:r w:rsidRPr="00762F1B">
              <w:rPr>
                <w:b/>
                <w:noProof/>
                <w:sz w:val="26"/>
                <w:szCs w:val="20"/>
              </w:rPr>
              <w:pict>
                <v:line id="_x0000_s1041" style="position:absolute;left:0;text-align:left;z-index:251656704;mso-position-horizontal-relative:text;mso-position-vertical-relative:text" from="57.6pt,13.2pt" to="57.6pt,13.2pt"/>
              </w:pict>
            </w:r>
            <w:r w:rsidR="00141EE5" w:rsidRPr="00762F1B">
              <w:rPr>
                <w:b/>
                <w:sz w:val="26"/>
                <w:szCs w:val="20"/>
              </w:rPr>
              <w:t>Độc lập – Tự do – Hạnh phúc</w:t>
            </w:r>
          </w:p>
        </w:tc>
      </w:tr>
      <w:tr w:rsidR="000265AD" w:rsidRPr="004000D8" w:rsidTr="00762F1B">
        <w:tc>
          <w:tcPr>
            <w:tcW w:w="4500" w:type="dxa"/>
          </w:tcPr>
          <w:p w:rsidR="00F93747" w:rsidRPr="00762F1B" w:rsidRDefault="00F93747" w:rsidP="00762F1B">
            <w:pPr>
              <w:jc w:val="both"/>
              <w:rPr>
                <w:b/>
                <w:sz w:val="26"/>
              </w:rPr>
            </w:pPr>
            <w:r w:rsidRPr="00762F1B">
              <w:rPr>
                <w:noProof/>
                <w:sz w:val="26"/>
                <w:szCs w:val="20"/>
              </w:rPr>
              <w:pict>
                <v:line id="_x0000_s1053" style="position:absolute;left:0;text-align:left;z-index:251657728;mso-position-horizontal-relative:text;mso-position-vertical-relative:text" from="48.6pt,3.25pt" to="156.6pt,3.25pt"/>
              </w:pict>
            </w:r>
          </w:p>
          <w:p w:rsidR="000265AD" w:rsidRPr="00762F1B" w:rsidRDefault="000265AD" w:rsidP="00762F1B">
            <w:pPr>
              <w:jc w:val="center"/>
              <w:rPr>
                <w:b/>
                <w:sz w:val="26"/>
              </w:rPr>
            </w:pPr>
            <w:r w:rsidRPr="00762F1B">
              <w:rPr>
                <w:sz w:val="26"/>
              </w:rPr>
              <w:t xml:space="preserve">Số:  </w:t>
            </w:r>
            <w:r w:rsidR="00D10B33">
              <w:rPr>
                <w:sz w:val="26"/>
              </w:rPr>
              <w:t>3204</w:t>
            </w:r>
            <w:r w:rsidR="003B2E2E">
              <w:rPr>
                <w:sz w:val="26"/>
              </w:rPr>
              <w:t xml:space="preserve">  </w:t>
            </w:r>
            <w:r w:rsidRPr="00762F1B">
              <w:rPr>
                <w:sz w:val="26"/>
              </w:rPr>
              <w:t xml:space="preserve">  /TCĐBVN</w:t>
            </w:r>
            <w:r w:rsidR="00801D88" w:rsidRPr="00762F1B">
              <w:rPr>
                <w:sz w:val="26"/>
              </w:rPr>
              <w:t>-TC</w:t>
            </w:r>
          </w:p>
          <w:p w:rsidR="001325D8" w:rsidRPr="00B454C2" w:rsidRDefault="001325D8" w:rsidP="00280A98">
            <w:pPr>
              <w:tabs>
                <w:tab w:val="center" w:pos="2052"/>
                <w:tab w:val="right" w:pos="4104"/>
              </w:tabs>
              <w:jc w:val="center"/>
              <w:rPr>
                <w:sz w:val="22"/>
                <w:szCs w:val="22"/>
              </w:rPr>
            </w:pPr>
            <w:r w:rsidRPr="00B454C2">
              <w:rPr>
                <w:sz w:val="22"/>
                <w:szCs w:val="22"/>
              </w:rPr>
              <w:t>V</w:t>
            </w:r>
            <w:r w:rsidR="00F93747" w:rsidRPr="00B454C2">
              <w:rPr>
                <w:sz w:val="22"/>
                <w:szCs w:val="22"/>
              </w:rPr>
              <w:t>/</w:t>
            </w:r>
            <w:r w:rsidR="005E18EF" w:rsidRPr="00B454C2">
              <w:rPr>
                <w:sz w:val="22"/>
                <w:szCs w:val="22"/>
              </w:rPr>
              <w:t xml:space="preserve">v </w:t>
            </w:r>
            <w:r w:rsidR="003072ED">
              <w:rPr>
                <w:sz w:val="22"/>
                <w:szCs w:val="22"/>
              </w:rPr>
              <w:t>giảm giá dịch vụ sử dụng đường bộ cho các phương tiện qua Trạm thu phí T2 QL91</w:t>
            </w:r>
            <w:r w:rsidR="00096A27" w:rsidRPr="00B454C2">
              <w:rPr>
                <w:sz w:val="22"/>
                <w:szCs w:val="22"/>
              </w:rPr>
              <w:t>.</w:t>
            </w:r>
          </w:p>
        </w:tc>
        <w:tc>
          <w:tcPr>
            <w:tcW w:w="5400" w:type="dxa"/>
          </w:tcPr>
          <w:p w:rsidR="00BE6FBF" w:rsidRPr="00762F1B" w:rsidRDefault="00F93747" w:rsidP="00762F1B">
            <w:pPr>
              <w:jc w:val="center"/>
              <w:rPr>
                <w:i/>
                <w:sz w:val="26"/>
                <w:szCs w:val="20"/>
              </w:rPr>
            </w:pPr>
            <w:r w:rsidRPr="004000D8">
              <w:rPr>
                <w:noProof/>
              </w:rPr>
              <w:pict>
                <v:line id="_x0000_s1055" style="position:absolute;left:0;text-align:left;z-index:251658752;mso-position-horizontal-relative:text;mso-position-vertical-relative:text" from="58.35pt,3.4pt" to="202.35pt,3.4pt"/>
              </w:pict>
            </w:r>
          </w:p>
          <w:p w:rsidR="000265AD" w:rsidRPr="00762F1B" w:rsidRDefault="00261438" w:rsidP="00D10B33">
            <w:pPr>
              <w:jc w:val="right"/>
              <w:rPr>
                <w:i/>
                <w:sz w:val="26"/>
                <w:szCs w:val="20"/>
              </w:rPr>
            </w:pPr>
            <w:r w:rsidRPr="00762F1B">
              <w:rPr>
                <w:i/>
                <w:sz w:val="26"/>
                <w:szCs w:val="20"/>
              </w:rPr>
              <w:t xml:space="preserve">Hà Nội, ngày </w:t>
            </w:r>
            <w:r w:rsidR="00D10B33">
              <w:rPr>
                <w:i/>
                <w:sz w:val="26"/>
                <w:szCs w:val="20"/>
              </w:rPr>
              <w:t>24</w:t>
            </w:r>
            <w:r w:rsidRPr="00762F1B">
              <w:rPr>
                <w:i/>
                <w:sz w:val="26"/>
                <w:szCs w:val="20"/>
              </w:rPr>
              <w:t xml:space="preserve"> </w:t>
            </w:r>
            <w:r w:rsidR="00426D87" w:rsidRPr="00762F1B">
              <w:rPr>
                <w:i/>
                <w:sz w:val="26"/>
                <w:szCs w:val="20"/>
              </w:rPr>
              <w:t xml:space="preserve">  tháng </w:t>
            </w:r>
            <w:r w:rsidR="00CD2BF0">
              <w:rPr>
                <w:i/>
                <w:sz w:val="26"/>
                <w:szCs w:val="20"/>
              </w:rPr>
              <w:t xml:space="preserve"> </w:t>
            </w:r>
            <w:r w:rsidR="003072ED">
              <w:rPr>
                <w:i/>
                <w:sz w:val="26"/>
                <w:szCs w:val="20"/>
              </w:rPr>
              <w:t>5</w:t>
            </w:r>
            <w:r w:rsidR="00CD2BF0">
              <w:rPr>
                <w:i/>
                <w:sz w:val="26"/>
                <w:szCs w:val="20"/>
              </w:rPr>
              <w:t xml:space="preserve"> </w:t>
            </w:r>
            <w:r w:rsidR="000265AD" w:rsidRPr="00762F1B">
              <w:rPr>
                <w:i/>
                <w:sz w:val="26"/>
                <w:szCs w:val="20"/>
              </w:rPr>
              <w:t xml:space="preserve"> năm 201</w:t>
            </w:r>
            <w:r w:rsidR="003072ED">
              <w:rPr>
                <w:i/>
                <w:sz w:val="26"/>
                <w:szCs w:val="20"/>
              </w:rPr>
              <w:t>9</w:t>
            </w:r>
          </w:p>
        </w:tc>
      </w:tr>
    </w:tbl>
    <w:p w:rsidR="006970B4" w:rsidRPr="00E2093F" w:rsidRDefault="006970B4" w:rsidP="00631458">
      <w:pPr>
        <w:jc w:val="center"/>
        <w:rPr>
          <w:sz w:val="32"/>
          <w:u w:val="single"/>
          <w:lang w:val="pt-BR"/>
        </w:rPr>
      </w:pPr>
    </w:p>
    <w:tbl>
      <w:tblPr>
        <w:tblW w:w="9860" w:type="dxa"/>
        <w:tblLook w:val="01E0"/>
      </w:tblPr>
      <w:tblGrid>
        <w:gridCol w:w="2660"/>
        <w:gridCol w:w="7200"/>
      </w:tblGrid>
      <w:tr w:rsidR="00631458" w:rsidRPr="00D77AED" w:rsidTr="00071437">
        <w:tc>
          <w:tcPr>
            <w:tcW w:w="2660" w:type="dxa"/>
          </w:tcPr>
          <w:p w:rsidR="00631458" w:rsidRPr="00D77AED" w:rsidRDefault="00631458" w:rsidP="00630E4B">
            <w:pPr>
              <w:jc w:val="right"/>
              <w:rPr>
                <w:lang w:val="pt-BR"/>
              </w:rPr>
            </w:pPr>
            <w:r w:rsidRPr="00D77AED">
              <w:rPr>
                <w:lang w:val="pt-BR"/>
              </w:rPr>
              <w:t xml:space="preserve">Kính gửi: </w:t>
            </w:r>
          </w:p>
        </w:tc>
        <w:tc>
          <w:tcPr>
            <w:tcW w:w="7200" w:type="dxa"/>
          </w:tcPr>
          <w:p w:rsidR="003072ED" w:rsidRPr="00D77AED" w:rsidRDefault="003072ED" w:rsidP="00630E4B">
            <w:pPr>
              <w:rPr>
                <w:lang w:val="pt-BR"/>
              </w:rPr>
            </w:pPr>
          </w:p>
          <w:p w:rsidR="008E606C" w:rsidRPr="00D77AED" w:rsidRDefault="003072ED" w:rsidP="00630E4B">
            <w:pPr>
              <w:rPr>
                <w:lang w:val="pt-BR"/>
              </w:rPr>
            </w:pPr>
            <w:r w:rsidRPr="00D77AED">
              <w:rPr>
                <w:lang w:val="pt-BR"/>
              </w:rPr>
              <w:t>-</w:t>
            </w:r>
            <w:r w:rsidR="000A2BE1" w:rsidRPr="00D77AED">
              <w:rPr>
                <w:lang w:val="pt-BR"/>
              </w:rPr>
              <w:t xml:space="preserve"> </w:t>
            </w:r>
            <w:r w:rsidR="008E606C" w:rsidRPr="00D77AED">
              <w:rPr>
                <w:lang w:val="pt-BR"/>
              </w:rPr>
              <w:t xml:space="preserve">Ủy ban nhân dân </w:t>
            </w:r>
            <w:r w:rsidRPr="00D77AED">
              <w:rPr>
                <w:lang w:val="pt-BR"/>
              </w:rPr>
              <w:t>tỉnh Đồng Tháp;</w:t>
            </w:r>
          </w:p>
          <w:p w:rsidR="00677EEC" w:rsidRPr="00D77AED" w:rsidRDefault="00677EEC" w:rsidP="00677EEC">
            <w:pPr>
              <w:rPr>
                <w:lang w:val="pt-BR"/>
              </w:rPr>
            </w:pPr>
            <w:r w:rsidRPr="00D77AED">
              <w:rPr>
                <w:lang w:val="pt-BR"/>
              </w:rPr>
              <w:t xml:space="preserve">- Ủy ban nhân dân tỉnh </w:t>
            </w:r>
            <w:r>
              <w:rPr>
                <w:lang w:val="pt-BR"/>
              </w:rPr>
              <w:t>An Giang</w:t>
            </w:r>
            <w:r w:rsidRPr="00D77AED">
              <w:rPr>
                <w:lang w:val="pt-BR"/>
              </w:rPr>
              <w:t>;</w:t>
            </w:r>
          </w:p>
          <w:p w:rsidR="00677EEC" w:rsidRPr="00D77AED" w:rsidRDefault="00677EEC" w:rsidP="00677EEC">
            <w:pPr>
              <w:rPr>
                <w:lang w:val="pt-BR"/>
              </w:rPr>
            </w:pPr>
            <w:r w:rsidRPr="00D77AED">
              <w:rPr>
                <w:lang w:val="pt-BR"/>
              </w:rPr>
              <w:t xml:space="preserve">- Ủy ban nhân dân tỉnh </w:t>
            </w:r>
            <w:r>
              <w:rPr>
                <w:lang w:val="pt-BR"/>
              </w:rPr>
              <w:t>Kiên Giang</w:t>
            </w:r>
            <w:r w:rsidRPr="00D77AED">
              <w:rPr>
                <w:lang w:val="pt-BR"/>
              </w:rPr>
              <w:t>;</w:t>
            </w:r>
          </w:p>
          <w:p w:rsidR="00677EEC" w:rsidRPr="00D77AED" w:rsidRDefault="00677EEC" w:rsidP="00677EEC">
            <w:pPr>
              <w:rPr>
                <w:lang w:val="pt-BR"/>
              </w:rPr>
            </w:pPr>
            <w:r w:rsidRPr="00D77AED">
              <w:rPr>
                <w:lang w:val="pt-BR"/>
              </w:rPr>
              <w:t xml:space="preserve">- Ủy ban nhân dân </w:t>
            </w:r>
            <w:r>
              <w:rPr>
                <w:lang w:val="pt-BR"/>
              </w:rPr>
              <w:t>Thành phố Cần Thơ</w:t>
            </w:r>
            <w:r w:rsidRPr="00D77AED">
              <w:rPr>
                <w:lang w:val="pt-BR"/>
              </w:rPr>
              <w:t>;</w:t>
            </w:r>
          </w:p>
          <w:p w:rsidR="00CD5FB5" w:rsidRDefault="006B4BE3" w:rsidP="00630E4B">
            <w:pPr>
              <w:rPr>
                <w:lang w:val="pt-BR"/>
              </w:rPr>
            </w:pPr>
            <w:r w:rsidRPr="00D77AED">
              <w:rPr>
                <w:lang w:val="pt-BR"/>
              </w:rPr>
              <w:t>- Công t</w:t>
            </w:r>
            <w:r w:rsidR="0002233D" w:rsidRPr="00D77AED">
              <w:rPr>
                <w:lang w:val="pt-BR"/>
              </w:rPr>
              <w:t>y CP đầu tư Quốc lộ 91 Cần Thơ -</w:t>
            </w:r>
            <w:r w:rsidRPr="00D77AED">
              <w:rPr>
                <w:lang w:val="pt-BR"/>
              </w:rPr>
              <w:t xml:space="preserve"> An Giang</w:t>
            </w:r>
            <w:r w:rsidR="00CD5FB5">
              <w:rPr>
                <w:lang w:val="pt-BR"/>
              </w:rPr>
              <w:t>;</w:t>
            </w:r>
          </w:p>
          <w:p w:rsidR="006B4BE3" w:rsidRPr="00D77AED" w:rsidRDefault="00CD5FB5" w:rsidP="00630E4B">
            <w:pPr>
              <w:rPr>
                <w:lang w:val="pt-BR"/>
              </w:rPr>
            </w:pPr>
            <w:r>
              <w:rPr>
                <w:lang w:val="pt-BR"/>
              </w:rPr>
              <w:t>- Cục Quản lý đường bộ IV</w:t>
            </w:r>
            <w:r w:rsidR="006B4BE3" w:rsidRPr="00D77AED">
              <w:rPr>
                <w:lang w:val="pt-BR"/>
              </w:rPr>
              <w:t>.</w:t>
            </w:r>
          </w:p>
        </w:tc>
      </w:tr>
    </w:tbl>
    <w:p w:rsidR="00F6111F" w:rsidRPr="00630E4B" w:rsidRDefault="00F6111F" w:rsidP="00630E4B">
      <w:pPr>
        <w:ind w:left="2160" w:firstLine="720"/>
        <w:jc w:val="both"/>
        <w:rPr>
          <w:sz w:val="27"/>
          <w:szCs w:val="27"/>
          <w:lang w:val="pt-BR"/>
        </w:rPr>
      </w:pPr>
    </w:p>
    <w:p w:rsidR="00983F63" w:rsidRPr="009D3DD6" w:rsidRDefault="00983F63" w:rsidP="00EA27A7">
      <w:pPr>
        <w:ind w:firstLine="720"/>
        <w:jc w:val="both"/>
        <w:rPr>
          <w:lang w:val="pt-BR"/>
        </w:rPr>
      </w:pPr>
      <w:r w:rsidRPr="009D3DD6">
        <w:rPr>
          <w:lang w:val="pt-BR"/>
        </w:rPr>
        <w:t xml:space="preserve">Để đảm bảo trật tự, an toàn giao thông đường bộ trên địa bàn tỉnh Đồng Tháp, An Giang và Thành phố Cần Thơ sau khi thông xe cầu Vàm Cống, </w:t>
      </w:r>
      <w:r w:rsidR="00A538B4" w:rsidRPr="009D3DD6">
        <w:rPr>
          <w:lang w:val="pt-BR"/>
        </w:rPr>
        <w:t>n</w:t>
      </w:r>
      <w:r w:rsidRPr="009D3DD6">
        <w:rPr>
          <w:lang w:val="pt-BR"/>
        </w:rPr>
        <w:t xml:space="preserve">gày 14/5/2019 Tổng </w:t>
      </w:r>
      <w:r w:rsidR="0002233D" w:rsidRPr="009D3DD6">
        <w:rPr>
          <w:lang w:val="pt-BR"/>
        </w:rPr>
        <w:t xml:space="preserve">cục Đường bộ Việt Nam </w:t>
      </w:r>
      <w:r w:rsidRPr="009D3DD6">
        <w:rPr>
          <w:lang w:val="pt-BR"/>
        </w:rPr>
        <w:t xml:space="preserve">đã </w:t>
      </w:r>
      <w:r w:rsidR="00AE6289" w:rsidRPr="009D3DD6">
        <w:rPr>
          <w:lang w:val="pt-BR"/>
        </w:rPr>
        <w:t xml:space="preserve">tổ chức cuộc họp với Ban ATGT, Sở GTVT, Công an các tỉnh Đồng Tháp, An Giang, Thành phố </w:t>
      </w:r>
      <w:r w:rsidR="009D3DD6" w:rsidRPr="009D3DD6">
        <w:rPr>
          <w:lang w:val="pt-BR"/>
        </w:rPr>
        <w:t>Cần Thơ</w:t>
      </w:r>
      <w:r w:rsidR="00AE6289" w:rsidRPr="009D3DD6">
        <w:rPr>
          <w:lang w:val="pt-BR"/>
        </w:rPr>
        <w:t>.</w:t>
      </w:r>
    </w:p>
    <w:p w:rsidR="00D77AED" w:rsidRDefault="009D3DD6" w:rsidP="00EA27A7">
      <w:pPr>
        <w:spacing w:before="60"/>
        <w:ind w:firstLine="720"/>
        <w:jc w:val="both"/>
        <w:rPr>
          <w:lang w:val="pt-BR"/>
        </w:rPr>
      </w:pPr>
      <w:r w:rsidRPr="009D3DD6">
        <w:rPr>
          <w:lang w:val="pt-BR"/>
        </w:rPr>
        <w:t xml:space="preserve">Căn cứ </w:t>
      </w:r>
      <w:r>
        <w:rPr>
          <w:lang w:val="pt-BR"/>
        </w:rPr>
        <w:t xml:space="preserve">Thông báo số 158/TB-TCĐBVN ngày 17/5/2019 </w:t>
      </w:r>
      <w:r w:rsidRPr="009D3DD6">
        <w:rPr>
          <w:lang w:val="pt-BR"/>
        </w:rPr>
        <w:t>kết luận</w:t>
      </w:r>
      <w:r>
        <w:rPr>
          <w:lang w:val="pt-BR"/>
        </w:rPr>
        <w:t xml:space="preserve"> của Phó Tổng Cục trưởng Nguyễn Xuân Cường tại cuộc họp, Tổng cục Đường bộ Việt Nam</w:t>
      </w:r>
      <w:r w:rsidR="00D77AED">
        <w:rPr>
          <w:lang w:val="pt-BR"/>
        </w:rPr>
        <w:t xml:space="preserve"> có ý kiến như sau:</w:t>
      </w:r>
    </w:p>
    <w:p w:rsidR="00CD5FB5" w:rsidRDefault="00D77AED" w:rsidP="00EA27A7">
      <w:pPr>
        <w:spacing w:before="60"/>
        <w:ind w:firstLine="720"/>
        <w:jc w:val="both"/>
        <w:rPr>
          <w:lang w:val="pt-BR"/>
        </w:rPr>
      </w:pPr>
      <w:r>
        <w:rPr>
          <w:lang w:val="pt-BR"/>
        </w:rPr>
        <w:t>1.</w:t>
      </w:r>
      <w:r w:rsidR="00CD5FB5">
        <w:rPr>
          <w:lang w:val="pt-BR"/>
        </w:rPr>
        <w:t xml:space="preserve"> Về việc giảm giá vé dịch vụ sử dụng đường bộ đối với Trạm thu phí T2, Km50+050 Quốc lộ 91:</w:t>
      </w:r>
    </w:p>
    <w:p w:rsidR="009D3DD6" w:rsidRDefault="00CD5FB5" w:rsidP="00EA27A7">
      <w:pPr>
        <w:spacing w:before="60"/>
        <w:ind w:firstLine="720"/>
        <w:jc w:val="both"/>
        <w:rPr>
          <w:lang w:val="pt-BR"/>
        </w:rPr>
      </w:pPr>
      <w:r>
        <w:rPr>
          <w:lang w:val="pt-BR"/>
        </w:rPr>
        <w:t>a.</w:t>
      </w:r>
      <w:r w:rsidR="009D3DD6">
        <w:rPr>
          <w:lang w:val="pt-BR"/>
        </w:rPr>
        <w:t xml:space="preserve"> </w:t>
      </w:r>
      <w:r w:rsidR="00D77AED">
        <w:rPr>
          <w:lang w:val="pt-BR"/>
        </w:rPr>
        <w:t>Đề nghị</w:t>
      </w:r>
      <w:r w:rsidR="009D3DD6">
        <w:rPr>
          <w:lang w:val="pt-BR"/>
        </w:rPr>
        <w:t xml:space="preserve"> </w:t>
      </w:r>
      <w:r w:rsidR="009D3DD6" w:rsidRPr="009D3DD6">
        <w:rPr>
          <w:lang w:val="pt-BR"/>
        </w:rPr>
        <w:t>Công ty CP đầu tư Quốc lộ 91 Cần Thơ - An Giang</w:t>
      </w:r>
      <w:r w:rsidR="009D3DD6">
        <w:rPr>
          <w:lang w:val="pt-BR"/>
        </w:rPr>
        <w:t>:</w:t>
      </w:r>
    </w:p>
    <w:p w:rsidR="009D3DD6" w:rsidRDefault="00D77AED" w:rsidP="00EA27A7">
      <w:pPr>
        <w:ind w:firstLine="720"/>
        <w:jc w:val="both"/>
        <w:rPr>
          <w:lang w:val="pt-BR"/>
        </w:rPr>
      </w:pPr>
      <w:r>
        <w:rPr>
          <w:lang w:val="pt-BR"/>
        </w:rPr>
        <w:t>-</w:t>
      </w:r>
      <w:r w:rsidR="009D3DD6">
        <w:rPr>
          <w:lang w:val="pt-BR"/>
        </w:rPr>
        <w:t xml:space="preserve"> Nghiên cứu, </w:t>
      </w:r>
      <w:r>
        <w:rPr>
          <w:lang w:val="pt-BR"/>
        </w:rPr>
        <w:t>đề xuất phương án</w:t>
      </w:r>
      <w:r w:rsidR="009D3DD6">
        <w:rPr>
          <w:lang w:val="pt-BR"/>
        </w:rPr>
        <w:t xml:space="preserve"> giảm giá dịch vụ sử dụng đường bộ cho các phương tiện qua Trạm thu phí T2, Quốc lộ 91 đối với các khu vực lân cận mới trên địa bàn tỉnh Đồng Tháp.</w:t>
      </w:r>
    </w:p>
    <w:p w:rsidR="00D77AED" w:rsidRDefault="00D77AED" w:rsidP="00EA27A7">
      <w:pPr>
        <w:ind w:firstLine="720"/>
        <w:jc w:val="both"/>
        <w:rPr>
          <w:lang w:val="pt-BR"/>
        </w:rPr>
      </w:pPr>
      <w:r>
        <w:rPr>
          <w:lang w:val="pt-BR"/>
        </w:rPr>
        <w:t>-</w:t>
      </w:r>
      <w:r w:rsidR="009D3DD6">
        <w:rPr>
          <w:lang w:val="pt-BR"/>
        </w:rPr>
        <w:t xml:space="preserve"> Tiếp tục cập nhật</w:t>
      </w:r>
      <w:r>
        <w:rPr>
          <w:lang w:val="pt-BR"/>
        </w:rPr>
        <w:t>,</w:t>
      </w:r>
      <w:r w:rsidR="009D3DD6">
        <w:rPr>
          <w:lang w:val="pt-BR"/>
        </w:rPr>
        <w:t xml:space="preserve"> xem xét giảm giá </w:t>
      </w:r>
      <w:r>
        <w:rPr>
          <w:lang w:val="pt-BR"/>
        </w:rPr>
        <w:t>cho các</w:t>
      </w:r>
      <w:r w:rsidR="009D3DD6">
        <w:rPr>
          <w:lang w:val="pt-BR"/>
        </w:rPr>
        <w:t xml:space="preserve"> phương tiện thuộc diện được giảm giá đối với các khu vực lân cận trên địa bàn tỉn</w:t>
      </w:r>
      <w:r>
        <w:rPr>
          <w:lang w:val="pt-BR"/>
        </w:rPr>
        <w:t>h An Giang và Thành phố Cần Thơ như</w:t>
      </w:r>
      <w:r w:rsidR="00CD5FB5">
        <w:rPr>
          <w:lang w:val="pt-BR"/>
        </w:rPr>
        <w:t xml:space="preserve"> phương án đã được duyệt</w:t>
      </w:r>
      <w:r>
        <w:rPr>
          <w:lang w:val="pt-BR"/>
        </w:rPr>
        <w:t>.</w:t>
      </w:r>
    </w:p>
    <w:p w:rsidR="00E9254A" w:rsidRDefault="00CD5FB5" w:rsidP="00EA27A7">
      <w:pPr>
        <w:spacing w:before="60"/>
        <w:ind w:firstLine="720"/>
        <w:jc w:val="both"/>
        <w:rPr>
          <w:lang w:val="pt-BR"/>
        </w:rPr>
      </w:pPr>
      <w:r>
        <w:rPr>
          <w:lang w:val="pt-BR"/>
        </w:rPr>
        <w:t>b</w:t>
      </w:r>
      <w:r w:rsidR="00E9254A">
        <w:rPr>
          <w:lang w:val="pt-BR"/>
        </w:rPr>
        <w:t>.</w:t>
      </w:r>
      <w:r w:rsidR="00482735">
        <w:rPr>
          <w:lang w:val="pt-BR"/>
        </w:rPr>
        <w:t xml:space="preserve"> Đề nghị Ủy ban nhân dân tỉnh Đồng Tháp:</w:t>
      </w:r>
    </w:p>
    <w:p w:rsidR="00482735" w:rsidRDefault="004907B7" w:rsidP="00EA27A7">
      <w:pPr>
        <w:ind w:firstLine="720"/>
        <w:jc w:val="both"/>
        <w:rPr>
          <w:lang w:val="pt-BR"/>
        </w:rPr>
      </w:pPr>
      <w:r>
        <w:rPr>
          <w:lang w:val="pt-BR"/>
        </w:rPr>
        <w:t>-</w:t>
      </w:r>
      <w:r w:rsidR="00B672C8">
        <w:rPr>
          <w:lang w:val="pt-BR"/>
        </w:rPr>
        <w:t xml:space="preserve"> Căn cứ phạm vi</w:t>
      </w:r>
      <w:r w:rsidR="00EA27A7">
        <w:rPr>
          <w:lang w:val="pt-BR"/>
        </w:rPr>
        <w:t xml:space="preserve"> bán kính tối đa 10km quanh Trạm thu phí T2 theo hướng dẫn của Bộ GTVT tại văn bản số 11519/BGTVT-ĐTCT ngày 11/10/2017</w:t>
      </w:r>
      <w:r w:rsidR="00B672C8">
        <w:rPr>
          <w:lang w:val="pt-BR"/>
        </w:rPr>
        <w:t>, mức giảm giá đối với các phương tiện đã được Bộ G</w:t>
      </w:r>
      <w:r w:rsidR="00EA27A7">
        <w:rPr>
          <w:lang w:val="pt-BR"/>
        </w:rPr>
        <w:t>TVT</w:t>
      </w:r>
      <w:r w:rsidR="00B672C8">
        <w:rPr>
          <w:lang w:val="pt-BR"/>
        </w:rPr>
        <w:t>, Tổng cục ĐBVN chấp thuận và hướng dẫn tương tự như đối với các tỉnh An Giang, Kiên Giang, Tp.Cần Thơ,</w:t>
      </w:r>
      <w:r>
        <w:rPr>
          <w:lang w:val="pt-BR"/>
        </w:rPr>
        <w:t xml:space="preserve"> </w:t>
      </w:r>
      <w:r w:rsidR="00B672C8">
        <w:rPr>
          <w:lang w:val="pt-BR"/>
        </w:rPr>
        <w:t>p</w:t>
      </w:r>
      <w:r w:rsidR="00482735">
        <w:rPr>
          <w:lang w:val="pt-BR"/>
        </w:rPr>
        <w:t xml:space="preserve">hối hợp với </w:t>
      </w:r>
      <w:r w:rsidRPr="009D3DD6">
        <w:rPr>
          <w:lang w:val="pt-BR"/>
        </w:rPr>
        <w:t>Công ty CP đầu tư Quốc lộ 91 Cần Thơ - An Giang</w:t>
      </w:r>
      <w:r>
        <w:rPr>
          <w:lang w:val="pt-BR"/>
        </w:rPr>
        <w:t xml:space="preserve"> nghiên cứu, đề xuất phương án giảm giá dịch vụ sử dụng đường bộ cho các phương tiện qua Trạm thu phí T2, Quốc lộ 91 đối với các khu vực lân cận trên địa bàn tỉnh Đồng Tháp.</w:t>
      </w:r>
      <w:r w:rsidR="00B672C8">
        <w:rPr>
          <w:lang w:val="pt-BR"/>
        </w:rPr>
        <w:t xml:space="preserve"> Thời gian đề nghị gửi văn bản cho Tổng cục ĐBVN trước ngày 05/6/2019.</w:t>
      </w:r>
    </w:p>
    <w:p w:rsidR="004907B7" w:rsidRDefault="004907B7" w:rsidP="00EA27A7">
      <w:pPr>
        <w:ind w:firstLine="720"/>
        <w:jc w:val="both"/>
        <w:rPr>
          <w:lang w:val="pt-BR"/>
        </w:rPr>
      </w:pPr>
      <w:r>
        <w:rPr>
          <w:lang w:val="pt-BR"/>
        </w:rPr>
        <w:t>- Tổ chức tuyên truyền, vận động lái xe và người dân thực hiện, chấp hành nghiêm chỉnh các quy định của nhà nước về an ninh, trật tự giao thông, phòng ngừa các tình huống gây mất trật tự, mất an toàn giao thông.</w:t>
      </w:r>
    </w:p>
    <w:p w:rsidR="00677EEC" w:rsidRDefault="00677EEC" w:rsidP="00677EEC">
      <w:pPr>
        <w:spacing w:before="120"/>
        <w:ind w:firstLine="720"/>
        <w:jc w:val="both"/>
        <w:rPr>
          <w:lang w:val="pt-BR"/>
        </w:rPr>
      </w:pPr>
      <w:r>
        <w:rPr>
          <w:lang w:val="pt-BR"/>
        </w:rPr>
        <w:lastRenderedPageBreak/>
        <w:t xml:space="preserve">c. Đề nghị Ủy ban nhân dân tỉnh An Giang, Kiên Giang và </w:t>
      </w:r>
      <w:r w:rsidRPr="00D77AED">
        <w:rPr>
          <w:lang w:val="pt-BR"/>
        </w:rPr>
        <w:t xml:space="preserve">Ủy ban nhân dân tỉnh </w:t>
      </w:r>
      <w:r>
        <w:rPr>
          <w:lang w:val="pt-BR"/>
        </w:rPr>
        <w:t>Thành phố Cần Thơ tiếp tục chỉ đạo các cơ quan của địa phương rà soát các phương tiện thuộc diện được giảm giá và phối hợp với nhà đầu tư để thực hiện giảm giá như phương án đã được duyệt.</w:t>
      </w:r>
    </w:p>
    <w:p w:rsidR="00CD5FB5" w:rsidRDefault="00CD5FB5" w:rsidP="00880EE5">
      <w:pPr>
        <w:spacing w:before="120"/>
        <w:ind w:firstLine="720"/>
        <w:jc w:val="both"/>
        <w:rPr>
          <w:bCs/>
        </w:rPr>
      </w:pPr>
      <w:r>
        <w:rPr>
          <w:lang w:val="pt-BR"/>
        </w:rPr>
        <w:t>2. Giao Cục Quản lý đường bộ IV</w:t>
      </w:r>
      <w:r w:rsidR="00880EE5">
        <w:rPr>
          <w:lang w:val="pt-BR"/>
        </w:rPr>
        <w:t xml:space="preserve"> </w:t>
      </w:r>
      <w:r w:rsidR="00880EE5">
        <w:rPr>
          <w:bCs/>
        </w:rPr>
        <w:t>chủ trì, tổ chức thực hiện kiểm tra xác định lưu lượng lưu lượng phương tiện lưu thông trên phạm vi của dự án như sau:</w:t>
      </w:r>
    </w:p>
    <w:p w:rsidR="00880EE5" w:rsidRDefault="00880EE5" w:rsidP="00880EE5">
      <w:pPr>
        <w:snapToGrid w:val="0"/>
        <w:spacing w:before="120"/>
        <w:ind w:firstLine="720"/>
        <w:jc w:val="both"/>
        <w:rPr>
          <w:lang w:val="nl-NL"/>
        </w:rPr>
      </w:pPr>
      <w:r>
        <w:rPr>
          <w:spacing w:val="-4"/>
        </w:rPr>
        <w:t>- Kiểm tra để xác định cụ thể chủng loại phương tiện, lưu lượng phương tiện qua trong ngày tại các vị trí: Nút giao Quốc lộ 80 với Quốc lộ 91 và Nút giao Quốc lộ 80 lên cầu Vàm Cống</w:t>
      </w:r>
      <w:r>
        <w:rPr>
          <w:lang w:val="nl-NL"/>
        </w:rPr>
        <w:t>.</w:t>
      </w:r>
    </w:p>
    <w:p w:rsidR="00880EE5" w:rsidRDefault="00880EE5" w:rsidP="00880EE5">
      <w:pPr>
        <w:spacing w:before="120"/>
        <w:ind w:firstLine="720"/>
        <w:jc w:val="both"/>
        <w:rPr>
          <w:lang w:val="pt-BR"/>
        </w:rPr>
      </w:pPr>
      <w:r>
        <w:rPr>
          <w:spacing w:val="-4"/>
        </w:rPr>
        <w:t>- Thời gian kiểm tra: Trong 03 ngày liên tục từ ngày 25/5/2019 (Thứ bẩy) đến ngày 27/5/2019 (Thứ hai); m</w:t>
      </w:r>
      <w:r w:rsidRPr="00F94C45">
        <w:rPr>
          <w:spacing w:val="-4"/>
        </w:rPr>
        <w:t>ỗi ngày tổ chức kiểm tra, đếm xe 24/24 giờ</w:t>
      </w:r>
      <w:r>
        <w:rPr>
          <w:spacing w:val="-4"/>
        </w:rPr>
        <w:t xml:space="preserve">. Báo cáo kết quả về Tổng cục </w:t>
      </w:r>
      <w:r>
        <w:rPr>
          <w:lang w:val="nl-NL"/>
        </w:rPr>
        <w:t>Đường bộ Việt Nam trong ngày 28/5/2019.</w:t>
      </w:r>
    </w:p>
    <w:p w:rsidR="00036418" w:rsidRPr="009D3DD6" w:rsidRDefault="00F41BFC" w:rsidP="00630E4B">
      <w:pPr>
        <w:spacing w:before="120"/>
        <w:ind w:firstLine="720"/>
        <w:jc w:val="both"/>
        <w:rPr>
          <w:lang w:val="pt-BR"/>
        </w:rPr>
      </w:pPr>
      <w:r w:rsidRPr="009D3DD6">
        <w:rPr>
          <w:lang w:val="pt-BR"/>
        </w:rPr>
        <w:t xml:space="preserve">Tổng cục Đường bộ Việt </w:t>
      </w:r>
      <w:r w:rsidR="00012CF3" w:rsidRPr="009D3DD6">
        <w:rPr>
          <w:lang w:val="pt-BR"/>
        </w:rPr>
        <w:t xml:space="preserve">Nam đề nghị </w:t>
      </w:r>
      <w:r w:rsidR="00C769D1" w:rsidRPr="009D3DD6">
        <w:rPr>
          <w:lang w:val="pt-BR"/>
        </w:rPr>
        <w:t>các</w:t>
      </w:r>
      <w:r w:rsidR="001210ED" w:rsidRPr="009D3DD6">
        <w:rPr>
          <w:lang w:val="pt-BR"/>
        </w:rPr>
        <w:t xml:space="preserve"> </w:t>
      </w:r>
      <w:r w:rsidR="00036418" w:rsidRPr="009D3DD6">
        <w:rPr>
          <w:lang w:val="pt-BR"/>
        </w:rPr>
        <w:t xml:space="preserve">cơ quan, </w:t>
      </w:r>
      <w:r w:rsidR="00C769D1" w:rsidRPr="009D3DD6">
        <w:rPr>
          <w:lang w:val="pt-BR"/>
        </w:rPr>
        <w:t>đơn vị</w:t>
      </w:r>
      <w:r w:rsidR="00036418" w:rsidRPr="009D3DD6">
        <w:rPr>
          <w:lang w:val="pt-BR"/>
        </w:rPr>
        <w:t xml:space="preserve"> triển khai thực hiện./.</w:t>
      </w:r>
    </w:p>
    <w:p w:rsidR="009E4482" w:rsidRPr="00630E4B" w:rsidRDefault="009E4482" w:rsidP="00FF1AA1">
      <w:pPr>
        <w:ind w:firstLine="720"/>
        <w:jc w:val="both"/>
        <w:rPr>
          <w:i/>
          <w:lang w:val="pt-BR"/>
        </w:rPr>
      </w:pPr>
    </w:p>
    <w:tbl>
      <w:tblPr>
        <w:tblW w:w="0" w:type="auto"/>
        <w:tblLook w:val="01E0"/>
      </w:tblPr>
      <w:tblGrid>
        <w:gridCol w:w="4320"/>
        <w:gridCol w:w="4860"/>
      </w:tblGrid>
      <w:tr w:rsidR="00616C02" w:rsidRPr="00762F1B" w:rsidTr="00762F1B">
        <w:trPr>
          <w:trHeight w:val="2199"/>
        </w:trPr>
        <w:tc>
          <w:tcPr>
            <w:tcW w:w="4320" w:type="dxa"/>
          </w:tcPr>
          <w:p w:rsidR="00616C02" w:rsidRPr="00762F1B" w:rsidRDefault="00E25417" w:rsidP="00762F1B">
            <w:pPr>
              <w:spacing w:line="240" w:lineRule="atLeast"/>
              <w:jc w:val="both"/>
              <w:rPr>
                <w:i/>
                <w:u w:val="single"/>
              </w:rPr>
            </w:pPr>
            <w:r w:rsidRPr="00762F1B">
              <w:rPr>
                <w:b/>
                <w:i/>
                <w:sz w:val="24"/>
              </w:rPr>
              <w:t>N</w:t>
            </w:r>
            <w:r w:rsidR="00616C02" w:rsidRPr="00762F1B">
              <w:rPr>
                <w:b/>
                <w:i/>
                <w:sz w:val="24"/>
              </w:rPr>
              <w:t>ơi nhận</w:t>
            </w:r>
            <w:r w:rsidR="00616C02" w:rsidRPr="00762F1B">
              <w:rPr>
                <w:i/>
              </w:rPr>
              <w:t>:</w:t>
            </w:r>
          </w:p>
          <w:p w:rsidR="00616C02" w:rsidRPr="00762F1B" w:rsidRDefault="00616C02" w:rsidP="00762F1B">
            <w:pPr>
              <w:spacing w:line="240" w:lineRule="atLeast"/>
              <w:jc w:val="both"/>
              <w:rPr>
                <w:sz w:val="22"/>
              </w:rPr>
            </w:pPr>
            <w:r w:rsidRPr="00762F1B">
              <w:rPr>
                <w:sz w:val="22"/>
              </w:rPr>
              <w:t>- Như trên;</w:t>
            </w:r>
          </w:p>
          <w:p w:rsidR="00F90BDB" w:rsidRDefault="00344550" w:rsidP="00762F1B">
            <w:pPr>
              <w:spacing w:line="240" w:lineRule="atLeast"/>
              <w:jc w:val="both"/>
              <w:rPr>
                <w:sz w:val="22"/>
              </w:rPr>
            </w:pPr>
            <w:r w:rsidRPr="00762F1B">
              <w:rPr>
                <w:sz w:val="22"/>
              </w:rPr>
              <w:t>- Tổng Cục trưởng (để b/c);</w:t>
            </w:r>
          </w:p>
          <w:p w:rsidR="007C1412" w:rsidRDefault="007C1412" w:rsidP="00762F1B">
            <w:pPr>
              <w:spacing w:line="240" w:lineRule="atLeast"/>
              <w:jc w:val="both"/>
              <w:rPr>
                <w:sz w:val="22"/>
              </w:rPr>
            </w:pPr>
            <w:r>
              <w:rPr>
                <w:sz w:val="22"/>
              </w:rPr>
              <w:t>-</w:t>
            </w:r>
            <w:r w:rsidR="00363C6B">
              <w:rPr>
                <w:sz w:val="22"/>
              </w:rPr>
              <w:t xml:space="preserve"> Vụ KHĐT</w:t>
            </w:r>
            <w:r w:rsidR="00880EE5">
              <w:rPr>
                <w:sz w:val="22"/>
              </w:rPr>
              <w:t>, KHCN,MT&amp;HTQT</w:t>
            </w:r>
            <w:r>
              <w:rPr>
                <w:sz w:val="22"/>
              </w:rPr>
              <w:t>;</w:t>
            </w:r>
          </w:p>
          <w:p w:rsidR="00616C02" w:rsidRPr="00762F1B" w:rsidRDefault="00616C02" w:rsidP="00762F1B">
            <w:pPr>
              <w:spacing w:line="240" w:lineRule="atLeast"/>
              <w:jc w:val="both"/>
              <w:rPr>
                <w:sz w:val="22"/>
              </w:rPr>
            </w:pPr>
            <w:r w:rsidRPr="00762F1B">
              <w:rPr>
                <w:sz w:val="22"/>
              </w:rPr>
              <w:t>- L</w:t>
            </w:r>
            <w:r w:rsidRPr="00762F1B">
              <w:rPr>
                <w:sz w:val="22"/>
              </w:rPr>
              <w:softHyphen/>
              <w:t>ưu: VT, TC</w:t>
            </w:r>
            <w:r w:rsidR="009C0768" w:rsidRPr="00762F1B">
              <w:rPr>
                <w:sz w:val="22"/>
                <w:vertAlign w:val="subscript"/>
              </w:rPr>
              <w:t>Long</w:t>
            </w:r>
            <w:r w:rsidR="002E052D" w:rsidRPr="00762F1B">
              <w:rPr>
                <w:sz w:val="22"/>
              </w:rPr>
              <w:t xml:space="preserve"> (</w:t>
            </w:r>
            <w:r w:rsidR="009C0768" w:rsidRPr="00762F1B">
              <w:rPr>
                <w:sz w:val="22"/>
              </w:rPr>
              <w:t>3b</w:t>
            </w:r>
            <w:r w:rsidR="00E25417" w:rsidRPr="00762F1B">
              <w:rPr>
                <w:sz w:val="22"/>
              </w:rPr>
              <w:t>)</w:t>
            </w:r>
            <w:r w:rsidRPr="00762F1B">
              <w:rPr>
                <w:sz w:val="22"/>
              </w:rPr>
              <w:t>.</w:t>
            </w:r>
          </w:p>
          <w:p w:rsidR="00616C02" w:rsidRPr="00762F1B" w:rsidRDefault="00616C02" w:rsidP="00762F1B">
            <w:pPr>
              <w:spacing w:line="360" w:lineRule="atLeast"/>
              <w:jc w:val="both"/>
              <w:rPr>
                <w:u w:val="single"/>
              </w:rPr>
            </w:pPr>
          </w:p>
        </w:tc>
        <w:tc>
          <w:tcPr>
            <w:tcW w:w="4860" w:type="dxa"/>
          </w:tcPr>
          <w:p w:rsidR="00616C02" w:rsidRPr="001E47E9" w:rsidRDefault="0033384D" w:rsidP="00762F1B">
            <w:pPr>
              <w:jc w:val="center"/>
              <w:rPr>
                <w:b/>
                <w:sz w:val="26"/>
              </w:rPr>
            </w:pPr>
            <w:r w:rsidRPr="001E47E9">
              <w:rPr>
                <w:b/>
                <w:sz w:val="26"/>
              </w:rPr>
              <w:t xml:space="preserve">KT. </w:t>
            </w:r>
            <w:r w:rsidR="00616C02" w:rsidRPr="001E47E9">
              <w:rPr>
                <w:b/>
                <w:sz w:val="26"/>
              </w:rPr>
              <w:t>T</w:t>
            </w:r>
            <w:r w:rsidR="00AA4725" w:rsidRPr="001E47E9">
              <w:rPr>
                <w:b/>
                <w:sz w:val="26"/>
              </w:rPr>
              <w:t>Ổ</w:t>
            </w:r>
            <w:r w:rsidR="00616C02" w:rsidRPr="001E47E9">
              <w:rPr>
                <w:b/>
                <w:sz w:val="26"/>
              </w:rPr>
              <w:t>NG CỤC TRƯỞNG</w:t>
            </w:r>
          </w:p>
          <w:p w:rsidR="00B67A96" w:rsidRPr="001E47E9" w:rsidRDefault="0033384D" w:rsidP="00762F1B">
            <w:pPr>
              <w:jc w:val="center"/>
              <w:rPr>
                <w:b/>
                <w:sz w:val="26"/>
              </w:rPr>
            </w:pPr>
            <w:r w:rsidRPr="001E47E9">
              <w:rPr>
                <w:b/>
                <w:sz w:val="26"/>
              </w:rPr>
              <w:t>PHÓ TỔNG CỤC TRƯỞNG</w:t>
            </w:r>
          </w:p>
          <w:p w:rsidR="00706356" w:rsidRDefault="00706356" w:rsidP="00762F1B">
            <w:pPr>
              <w:spacing w:line="360" w:lineRule="atLeast"/>
              <w:jc w:val="center"/>
            </w:pPr>
          </w:p>
          <w:p w:rsidR="00762F1B" w:rsidRDefault="00762F1B" w:rsidP="00762F1B">
            <w:pPr>
              <w:spacing w:line="360" w:lineRule="atLeast"/>
              <w:jc w:val="center"/>
            </w:pPr>
          </w:p>
          <w:p w:rsidR="009E4482" w:rsidRDefault="009E4482" w:rsidP="00762F1B">
            <w:pPr>
              <w:spacing w:line="360" w:lineRule="atLeast"/>
              <w:jc w:val="center"/>
            </w:pPr>
          </w:p>
          <w:p w:rsidR="00706356" w:rsidRDefault="00706356" w:rsidP="00762F1B">
            <w:pPr>
              <w:spacing w:line="360" w:lineRule="atLeast"/>
              <w:jc w:val="center"/>
            </w:pPr>
          </w:p>
          <w:p w:rsidR="00616C02" w:rsidRPr="00762F1B" w:rsidRDefault="009E4482" w:rsidP="0065219E">
            <w:pPr>
              <w:spacing w:line="360" w:lineRule="atLeast"/>
              <w:jc w:val="center"/>
              <w:rPr>
                <w:b/>
              </w:rPr>
            </w:pPr>
            <w:r>
              <w:rPr>
                <w:b/>
              </w:rPr>
              <w:t xml:space="preserve">Nguyễn </w:t>
            </w:r>
            <w:r w:rsidR="0065219E">
              <w:rPr>
                <w:b/>
              </w:rPr>
              <w:t>Xuân Cường</w:t>
            </w:r>
            <w:r w:rsidR="00616C02" w:rsidRPr="00762F1B">
              <w:rPr>
                <w:b/>
              </w:rPr>
              <w:t xml:space="preserve">     </w:t>
            </w:r>
          </w:p>
        </w:tc>
      </w:tr>
    </w:tbl>
    <w:p w:rsidR="00966396" w:rsidRDefault="00966396" w:rsidP="0029325F"/>
    <w:sectPr w:rsidR="00966396" w:rsidSect="0083789C">
      <w:pgSz w:w="11907" w:h="16840" w:code="9"/>
      <w:pgMar w:top="1134" w:right="1134" w:bottom="1134" w:left="1559" w:header="720" w:footer="37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36A" w:rsidRDefault="00CC236A" w:rsidP="001E47E9">
      <w:r>
        <w:separator/>
      </w:r>
    </w:p>
  </w:endnote>
  <w:endnote w:type="continuationSeparator" w:id="1">
    <w:p w:rsidR="00CC236A" w:rsidRDefault="00CC236A" w:rsidP="001E47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36A" w:rsidRDefault="00CC236A" w:rsidP="001E47E9">
      <w:r>
        <w:separator/>
      </w:r>
    </w:p>
  </w:footnote>
  <w:footnote w:type="continuationSeparator" w:id="1">
    <w:p w:rsidR="00CC236A" w:rsidRDefault="00CC236A" w:rsidP="001E47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4C4700"/>
    <w:multiLevelType w:val="hybridMultilevel"/>
    <w:tmpl w:val="783AC62C"/>
    <w:lvl w:ilvl="0" w:tplc="1564ED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characterSpacingControl w:val="doNotCompress"/>
  <w:savePreviewPicture/>
  <w:footnotePr>
    <w:footnote w:id="0"/>
    <w:footnote w:id="1"/>
  </w:footnotePr>
  <w:endnotePr>
    <w:endnote w:id="0"/>
    <w:endnote w:id="1"/>
  </w:endnotePr>
  <w:compat/>
  <w:rsids>
    <w:rsidRoot w:val="005E44F7"/>
    <w:rsid w:val="0000202F"/>
    <w:rsid w:val="00011092"/>
    <w:rsid w:val="00012649"/>
    <w:rsid w:val="00012CF3"/>
    <w:rsid w:val="000153B9"/>
    <w:rsid w:val="00017550"/>
    <w:rsid w:val="0002233D"/>
    <w:rsid w:val="00025541"/>
    <w:rsid w:val="000265AD"/>
    <w:rsid w:val="00036418"/>
    <w:rsid w:val="000402B5"/>
    <w:rsid w:val="00051B9F"/>
    <w:rsid w:val="00062255"/>
    <w:rsid w:val="00064C02"/>
    <w:rsid w:val="00071437"/>
    <w:rsid w:val="000776F3"/>
    <w:rsid w:val="000835CD"/>
    <w:rsid w:val="00086132"/>
    <w:rsid w:val="000950BE"/>
    <w:rsid w:val="00096A27"/>
    <w:rsid w:val="000A16C6"/>
    <w:rsid w:val="000A2BE1"/>
    <w:rsid w:val="000C208C"/>
    <w:rsid w:val="000C23A9"/>
    <w:rsid w:val="000D34F1"/>
    <w:rsid w:val="000F7DAB"/>
    <w:rsid w:val="00106062"/>
    <w:rsid w:val="00106684"/>
    <w:rsid w:val="0011645F"/>
    <w:rsid w:val="00116FC4"/>
    <w:rsid w:val="00120563"/>
    <w:rsid w:val="001210ED"/>
    <w:rsid w:val="00122D56"/>
    <w:rsid w:val="001238C0"/>
    <w:rsid w:val="00131265"/>
    <w:rsid w:val="001325D8"/>
    <w:rsid w:val="0013311A"/>
    <w:rsid w:val="00133ADF"/>
    <w:rsid w:val="00136B66"/>
    <w:rsid w:val="00141EE5"/>
    <w:rsid w:val="0015395F"/>
    <w:rsid w:val="001540B6"/>
    <w:rsid w:val="00155A4C"/>
    <w:rsid w:val="00156807"/>
    <w:rsid w:val="00160B77"/>
    <w:rsid w:val="0016434D"/>
    <w:rsid w:val="00183101"/>
    <w:rsid w:val="001849E4"/>
    <w:rsid w:val="001862EF"/>
    <w:rsid w:val="001A45C8"/>
    <w:rsid w:val="001C15C0"/>
    <w:rsid w:val="001C4F65"/>
    <w:rsid w:val="001D2823"/>
    <w:rsid w:val="001D4B51"/>
    <w:rsid w:val="001E09C4"/>
    <w:rsid w:val="001E47E9"/>
    <w:rsid w:val="001E4B06"/>
    <w:rsid w:val="001E5896"/>
    <w:rsid w:val="001F1993"/>
    <w:rsid w:val="001F522D"/>
    <w:rsid w:val="001F6514"/>
    <w:rsid w:val="00205952"/>
    <w:rsid w:val="00206A7A"/>
    <w:rsid w:val="002218B3"/>
    <w:rsid w:val="00222A9D"/>
    <w:rsid w:val="00231127"/>
    <w:rsid w:val="00234420"/>
    <w:rsid w:val="002445A5"/>
    <w:rsid w:val="00251F2F"/>
    <w:rsid w:val="00261438"/>
    <w:rsid w:val="0027396C"/>
    <w:rsid w:val="002777EB"/>
    <w:rsid w:val="00280A98"/>
    <w:rsid w:val="00281FAB"/>
    <w:rsid w:val="00283557"/>
    <w:rsid w:val="0029325F"/>
    <w:rsid w:val="0029773A"/>
    <w:rsid w:val="002A53FA"/>
    <w:rsid w:val="002C1FDC"/>
    <w:rsid w:val="002C7A6D"/>
    <w:rsid w:val="002D1CE9"/>
    <w:rsid w:val="002D31FF"/>
    <w:rsid w:val="002E052D"/>
    <w:rsid w:val="002E0F2B"/>
    <w:rsid w:val="002F2100"/>
    <w:rsid w:val="002F58A0"/>
    <w:rsid w:val="00306CB0"/>
    <w:rsid w:val="003072ED"/>
    <w:rsid w:val="00312D1D"/>
    <w:rsid w:val="00314619"/>
    <w:rsid w:val="00315396"/>
    <w:rsid w:val="00320A52"/>
    <w:rsid w:val="00322BDC"/>
    <w:rsid w:val="003235EB"/>
    <w:rsid w:val="0033057D"/>
    <w:rsid w:val="0033384D"/>
    <w:rsid w:val="00344550"/>
    <w:rsid w:val="00344824"/>
    <w:rsid w:val="003462F2"/>
    <w:rsid w:val="00357847"/>
    <w:rsid w:val="003618D1"/>
    <w:rsid w:val="003625F8"/>
    <w:rsid w:val="00363B29"/>
    <w:rsid w:val="00363C6B"/>
    <w:rsid w:val="00364231"/>
    <w:rsid w:val="00380FE2"/>
    <w:rsid w:val="00385F42"/>
    <w:rsid w:val="003904D6"/>
    <w:rsid w:val="003A3138"/>
    <w:rsid w:val="003A3F11"/>
    <w:rsid w:val="003A56AA"/>
    <w:rsid w:val="003A60F0"/>
    <w:rsid w:val="003A6760"/>
    <w:rsid w:val="003B2E2E"/>
    <w:rsid w:val="003B7FAF"/>
    <w:rsid w:val="003D0F5E"/>
    <w:rsid w:val="003D769A"/>
    <w:rsid w:val="003E0B2B"/>
    <w:rsid w:val="003F0DC8"/>
    <w:rsid w:val="003F4F85"/>
    <w:rsid w:val="003F6D3C"/>
    <w:rsid w:val="004000D8"/>
    <w:rsid w:val="00401CCF"/>
    <w:rsid w:val="0040374F"/>
    <w:rsid w:val="00403E04"/>
    <w:rsid w:val="004044B4"/>
    <w:rsid w:val="00406843"/>
    <w:rsid w:val="00407031"/>
    <w:rsid w:val="004103C2"/>
    <w:rsid w:val="00426D87"/>
    <w:rsid w:val="00430159"/>
    <w:rsid w:val="004335EF"/>
    <w:rsid w:val="0043780E"/>
    <w:rsid w:val="00442F6B"/>
    <w:rsid w:val="0044446B"/>
    <w:rsid w:val="00446301"/>
    <w:rsid w:val="004467D7"/>
    <w:rsid w:val="00447F5F"/>
    <w:rsid w:val="00452D87"/>
    <w:rsid w:val="00461B52"/>
    <w:rsid w:val="00466087"/>
    <w:rsid w:val="00471D19"/>
    <w:rsid w:val="00476319"/>
    <w:rsid w:val="00477031"/>
    <w:rsid w:val="00482735"/>
    <w:rsid w:val="004854B4"/>
    <w:rsid w:val="004907B7"/>
    <w:rsid w:val="00494751"/>
    <w:rsid w:val="00496A18"/>
    <w:rsid w:val="004A49BC"/>
    <w:rsid w:val="004A6C2E"/>
    <w:rsid w:val="004C527D"/>
    <w:rsid w:val="004D1219"/>
    <w:rsid w:val="004D129A"/>
    <w:rsid w:val="004E4192"/>
    <w:rsid w:val="004E4729"/>
    <w:rsid w:val="004E4D82"/>
    <w:rsid w:val="004E5EE8"/>
    <w:rsid w:val="004E6E10"/>
    <w:rsid w:val="004F09F8"/>
    <w:rsid w:val="004F11D0"/>
    <w:rsid w:val="004F189A"/>
    <w:rsid w:val="004F1BAE"/>
    <w:rsid w:val="004F27BC"/>
    <w:rsid w:val="0050164F"/>
    <w:rsid w:val="00502ACD"/>
    <w:rsid w:val="00513583"/>
    <w:rsid w:val="00534C40"/>
    <w:rsid w:val="0054487C"/>
    <w:rsid w:val="00564D23"/>
    <w:rsid w:val="00565312"/>
    <w:rsid w:val="00570CCD"/>
    <w:rsid w:val="005721A5"/>
    <w:rsid w:val="00573EEC"/>
    <w:rsid w:val="00576DE8"/>
    <w:rsid w:val="00594149"/>
    <w:rsid w:val="005955BF"/>
    <w:rsid w:val="00596CF7"/>
    <w:rsid w:val="005A1815"/>
    <w:rsid w:val="005D53B0"/>
    <w:rsid w:val="005E18EF"/>
    <w:rsid w:val="005E44F7"/>
    <w:rsid w:val="005E6871"/>
    <w:rsid w:val="005E7C59"/>
    <w:rsid w:val="005E7E36"/>
    <w:rsid w:val="005F24FA"/>
    <w:rsid w:val="005F274A"/>
    <w:rsid w:val="005F3DFB"/>
    <w:rsid w:val="005F4896"/>
    <w:rsid w:val="00600FF1"/>
    <w:rsid w:val="0060171D"/>
    <w:rsid w:val="00601F6E"/>
    <w:rsid w:val="00615C03"/>
    <w:rsid w:val="00616C02"/>
    <w:rsid w:val="006259C6"/>
    <w:rsid w:val="00630E4B"/>
    <w:rsid w:val="00631458"/>
    <w:rsid w:val="00631F5E"/>
    <w:rsid w:val="00635DA5"/>
    <w:rsid w:val="0064504C"/>
    <w:rsid w:val="0065219E"/>
    <w:rsid w:val="00670200"/>
    <w:rsid w:val="00673C8E"/>
    <w:rsid w:val="00675A49"/>
    <w:rsid w:val="00677EEC"/>
    <w:rsid w:val="00690E2A"/>
    <w:rsid w:val="006970B4"/>
    <w:rsid w:val="00697C9D"/>
    <w:rsid w:val="006A7C39"/>
    <w:rsid w:val="006B1911"/>
    <w:rsid w:val="006B277C"/>
    <w:rsid w:val="006B2D6D"/>
    <w:rsid w:val="006B4BE3"/>
    <w:rsid w:val="006B6B9F"/>
    <w:rsid w:val="006C567C"/>
    <w:rsid w:val="006C606A"/>
    <w:rsid w:val="006D5F8A"/>
    <w:rsid w:val="006F656D"/>
    <w:rsid w:val="00706356"/>
    <w:rsid w:val="00707745"/>
    <w:rsid w:val="00716792"/>
    <w:rsid w:val="00721180"/>
    <w:rsid w:val="00723162"/>
    <w:rsid w:val="007414D9"/>
    <w:rsid w:val="007452B6"/>
    <w:rsid w:val="00747818"/>
    <w:rsid w:val="0075256B"/>
    <w:rsid w:val="00754966"/>
    <w:rsid w:val="00754EBC"/>
    <w:rsid w:val="00760AAE"/>
    <w:rsid w:val="00761121"/>
    <w:rsid w:val="00761F3B"/>
    <w:rsid w:val="00762F1B"/>
    <w:rsid w:val="0077510A"/>
    <w:rsid w:val="00775EAF"/>
    <w:rsid w:val="00790388"/>
    <w:rsid w:val="00797394"/>
    <w:rsid w:val="007A01D1"/>
    <w:rsid w:val="007B08A9"/>
    <w:rsid w:val="007B60DA"/>
    <w:rsid w:val="007B6A50"/>
    <w:rsid w:val="007B7266"/>
    <w:rsid w:val="007C08BA"/>
    <w:rsid w:val="007C0F48"/>
    <w:rsid w:val="007C10D3"/>
    <w:rsid w:val="007C1412"/>
    <w:rsid w:val="007C2316"/>
    <w:rsid w:val="007C3B12"/>
    <w:rsid w:val="007C3DA3"/>
    <w:rsid w:val="007D1BCC"/>
    <w:rsid w:val="007D566E"/>
    <w:rsid w:val="007D57FA"/>
    <w:rsid w:val="007E4872"/>
    <w:rsid w:val="007E56D0"/>
    <w:rsid w:val="007E6174"/>
    <w:rsid w:val="007F526D"/>
    <w:rsid w:val="0080164A"/>
    <w:rsid w:val="00801D88"/>
    <w:rsid w:val="00811082"/>
    <w:rsid w:val="00820D6E"/>
    <w:rsid w:val="008212D6"/>
    <w:rsid w:val="00830F13"/>
    <w:rsid w:val="008324BB"/>
    <w:rsid w:val="00833AB8"/>
    <w:rsid w:val="008342CB"/>
    <w:rsid w:val="0083789C"/>
    <w:rsid w:val="008451E1"/>
    <w:rsid w:val="0084646C"/>
    <w:rsid w:val="00854FA5"/>
    <w:rsid w:val="00855095"/>
    <w:rsid w:val="00872DC3"/>
    <w:rsid w:val="008802C9"/>
    <w:rsid w:val="00880EE5"/>
    <w:rsid w:val="00885E5E"/>
    <w:rsid w:val="008872DE"/>
    <w:rsid w:val="0089620A"/>
    <w:rsid w:val="0089643A"/>
    <w:rsid w:val="0089653C"/>
    <w:rsid w:val="008A28BE"/>
    <w:rsid w:val="008A64D1"/>
    <w:rsid w:val="008B443B"/>
    <w:rsid w:val="008C10D8"/>
    <w:rsid w:val="008D6673"/>
    <w:rsid w:val="008E3D21"/>
    <w:rsid w:val="008E606C"/>
    <w:rsid w:val="008E6F04"/>
    <w:rsid w:val="008F291F"/>
    <w:rsid w:val="008F3959"/>
    <w:rsid w:val="008F3B3A"/>
    <w:rsid w:val="0090562E"/>
    <w:rsid w:val="00906393"/>
    <w:rsid w:val="00921378"/>
    <w:rsid w:val="00925CCC"/>
    <w:rsid w:val="0093497B"/>
    <w:rsid w:val="00940524"/>
    <w:rsid w:val="00942A59"/>
    <w:rsid w:val="0095248D"/>
    <w:rsid w:val="00953CDB"/>
    <w:rsid w:val="0096016A"/>
    <w:rsid w:val="00966396"/>
    <w:rsid w:val="00970B3A"/>
    <w:rsid w:val="00970E96"/>
    <w:rsid w:val="009750D0"/>
    <w:rsid w:val="009813AB"/>
    <w:rsid w:val="00983F63"/>
    <w:rsid w:val="009C0768"/>
    <w:rsid w:val="009C40D4"/>
    <w:rsid w:val="009C66FF"/>
    <w:rsid w:val="009D3DD6"/>
    <w:rsid w:val="009D463D"/>
    <w:rsid w:val="009D73E9"/>
    <w:rsid w:val="009E3408"/>
    <w:rsid w:val="009E4482"/>
    <w:rsid w:val="009E6693"/>
    <w:rsid w:val="009F36AA"/>
    <w:rsid w:val="009F4C5A"/>
    <w:rsid w:val="009F69AE"/>
    <w:rsid w:val="00A02A92"/>
    <w:rsid w:val="00A1192F"/>
    <w:rsid w:val="00A37193"/>
    <w:rsid w:val="00A51DF3"/>
    <w:rsid w:val="00A538B4"/>
    <w:rsid w:val="00A55160"/>
    <w:rsid w:val="00A565CB"/>
    <w:rsid w:val="00A64808"/>
    <w:rsid w:val="00A6578F"/>
    <w:rsid w:val="00A66C11"/>
    <w:rsid w:val="00A73AA4"/>
    <w:rsid w:val="00A73C66"/>
    <w:rsid w:val="00A75AB2"/>
    <w:rsid w:val="00A76015"/>
    <w:rsid w:val="00A84FBB"/>
    <w:rsid w:val="00A92FF7"/>
    <w:rsid w:val="00A95624"/>
    <w:rsid w:val="00AA134A"/>
    <w:rsid w:val="00AA3F59"/>
    <w:rsid w:val="00AA4725"/>
    <w:rsid w:val="00AB01C6"/>
    <w:rsid w:val="00AB1562"/>
    <w:rsid w:val="00AB49B0"/>
    <w:rsid w:val="00AB5576"/>
    <w:rsid w:val="00AB709D"/>
    <w:rsid w:val="00AC0482"/>
    <w:rsid w:val="00AC30F1"/>
    <w:rsid w:val="00AC5636"/>
    <w:rsid w:val="00AC7EC1"/>
    <w:rsid w:val="00AD0C75"/>
    <w:rsid w:val="00AD3A52"/>
    <w:rsid w:val="00AE0D2D"/>
    <w:rsid w:val="00AE23E4"/>
    <w:rsid w:val="00AE6289"/>
    <w:rsid w:val="00AE6D8C"/>
    <w:rsid w:val="00B0710A"/>
    <w:rsid w:val="00B22594"/>
    <w:rsid w:val="00B3108F"/>
    <w:rsid w:val="00B31CD1"/>
    <w:rsid w:val="00B34CF4"/>
    <w:rsid w:val="00B35857"/>
    <w:rsid w:val="00B36D1D"/>
    <w:rsid w:val="00B428A6"/>
    <w:rsid w:val="00B42E4B"/>
    <w:rsid w:val="00B454C2"/>
    <w:rsid w:val="00B528F8"/>
    <w:rsid w:val="00B556BB"/>
    <w:rsid w:val="00B672C8"/>
    <w:rsid w:val="00B67A96"/>
    <w:rsid w:val="00B70B05"/>
    <w:rsid w:val="00B73571"/>
    <w:rsid w:val="00B73CE8"/>
    <w:rsid w:val="00B841A7"/>
    <w:rsid w:val="00B85096"/>
    <w:rsid w:val="00B866F4"/>
    <w:rsid w:val="00B916A5"/>
    <w:rsid w:val="00BA312A"/>
    <w:rsid w:val="00BB0E72"/>
    <w:rsid w:val="00BB6BB6"/>
    <w:rsid w:val="00BC2B94"/>
    <w:rsid w:val="00BC6CA5"/>
    <w:rsid w:val="00BC74AB"/>
    <w:rsid w:val="00BC7B15"/>
    <w:rsid w:val="00BD21AF"/>
    <w:rsid w:val="00BD40F6"/>
    <w:rsid w:val="00BD4C53"/>
    <w:rsid w:val="00BE0C19"/>
    <w:rsid w:val="00BE5BE4"/>
    <w:rsid w:val="00BE6FBF"/>
    <w:rsid w:val="00BE75AA"/>
    <w:rsid w:val="00BE7A75"/>
    <w:rsid w:val="00BF4ADB"/>
    <w:rsid w:val="00BF6366"/>
    <w:rsid w:val="00C01FEA"/>
    <w:rsid w:val="00C075D7"/>
    <w:rsid w:val="00C07E24"/>
    <w:rsid w:val="00C113D2"/>
    <w:rsid w:val="00C336AB"/>
    <w:rsid w:val="00C33C9A"/>
    <w:rsid w:val="00C36698"/>
    <w:rsid w:val="00C36B62"/>
    <w:rsid w:val="00C4029A"/>
    <w:rsid w:val="00C444B8"/>
    <w:rsid w:val="00C6050F"/>
    <w:rsid w:val="00C63BBA"/>
    <w:rsid w:val="00C6573D"/>
    <w:rsid w:val="00C769D1"/>
    <w:rsid w:val="00C822C8"/>
    <w:rsid w:val="00C8279B"/>
    <w:rsid w:val="00C92925"/>
    <w:rsid w:val="00C93C34"/>
    <w:rsid w:val="00CA4E1A"/>
    <w:rsid w:val="00CB14CC"/>
    <w:rsid w:val="00CB30A0"/>
    <w:rsid w:val="00CB4079"/>
    <w:rsid w:val="00CB64C1"/>
    <w:rsid w:val="00CC1E6F"/>
    <w:rsid w:val="00CC236A"/>
    <w:rsid w:val="00CC469F"/>
    <w:rsid w:val="00CC6BC4"/>
    <w:rsid w:val="00CD2BF0"/>
    <w:rsid w:val="00CD5FB5"/>
    <w:rsid w:val="00CD7CC1"/>
    <w:rsid w:val="00CE0879"/>
    <w:rsid w:val="00CF6187"/>
    <w:rsid w:val="00D061EF"/>
    <w:rsid w:val="00D10B33"/>
    <w:rsid w:val="00D25882"/>
    <w:rsid w:val="00D4087C"/>
    <w:rsid w:val="00D42B1E"/>
    <w:rsid w:val="00D44BFF"/>
    <w:rsid w:val="00D57C13"/>
    <w:rsid w:val="00D76639"/>
    <w:rsid w:val="00D77AED"/>
    <w:rsid w:val="00D972B7"/>
    <w:rsid w:val="00D97806"/>
    <w:rsid w:val="00DA541F"/>
    <w:rsid w:val="00DB7210"/>
    <w:rsid w:val="00DC2CC3"/>
    <w:rsid w:val="00DC6C36"/>
    <w:rsid w:val="00DD0D46"/>
    <w:rsid w:val="00DD236B"/>
    <w:rsid w:val="00DD6E6C"/>
    <w:rsid w:val="00DE6F16"/>
    <w:rsid w:val="00DF138B"/>
    <w:rsid w:val="00DF676E"/>
    <w:rsid w:val="00E005FF"/>
    <w:rsid w:val="00E016C8"/>
    <w:rsid w:val="00E01A97"/>
    <w:rsid w:val="00E053EE"/>
    <w:rsid w:val="00E0634D"/>
    <w:rsid w:val="00E07E7C"/>
    <w:rsid w:val="00E1223D"/>
    <w:rsid w:val="00E17D8C"/>
    <w:rsid w:val="00E2093F"/>
    <w:rsid w:val="00E21283"/>
    <w:rsid w:val="00E25417"/>
    <w:rsid w:val="00E25AD3"/>
    <w:rsid w:val="00E41996"/>
    <w:rsid w:val="00E46B23"/>
    <w:rsid w:val="00E565BB"/>
    <w:rsid w:val="00E61FD6"/>
    <w:rsid w:val="00E65288"/>
    <w:rsid w:val="00E75262"/>
    <w:rsid w:val="00E7598D"/>
    <w:rsid w:val="00E75C3C"/>
    <w:rsid w:val="00E8178B"/>
    <w:rsid w:val="00E8184E"/>
    <w:rsid w:val="00E8443B"/>
    <w:rsid w:val="00E854DE"/>
    <w:rsid w:val="00E85680"/>
    <w:rsid w:val="00E9254A"/>
    <w:rsid w:val="00E94CE1"/>
    <w:rsid w:val="00E95B94"/>
    <w:rsid w:val="00EA27A7"/>
    <w:rsid w:val="00EB075D"/>
    <w:rsid w:val="00EB368C"/>
    <w:rsid w:val="00EB6BA7"/>
    <w:rsid w:val="00EC18DF"/>
    <w:rsid w:val="00ED10D0"/>
    <w:rsid w:val="00ED72F1"/>
    <w:rsid w:val="00EE484B"/>
    <w:rsid w:val="00EF17CD"/>
    <w:rsid w:val="00EF3787"/>
    <w:rsid w:val="00F0481C"/>
    <w:rsid w:val="00F0646E"/>
    <w:rsid w:val="00F0759F"/>
    <w:rsid w:val="00F14CD2"/>
    <w:rsid w:val="00F23454"/>
    <w:rsid w:val="00F357C0"/>
    <w:rsid w:val="00F3631A"/>
    <w:rsid w:val="00F37678"/>
    <w:rsid w:val="00F40D7D"/>
    <w:rsid w:val="00F41BFC"/>
    <w:rsid w:val="00F429CA"/>
    <w:rsid w:val="00F529C9"/>
    <w:rsid w:val="00F57E30"/>
    <w:rsid w:val="00F6111F"/>
    <w:rsid w:val="00F62565"/>
    <w:rsid w:val="00F70ACC"/>
    <w:rsid w:val="00F7158A"/>
    <w:rsid w:val="00F71A1C"/>
    <w:rsid w:val="00F7362E"/>
    <w:rsid w:val="00F7414C"/>
    <w:rsid w:val="00F90BDB"/>
    <w:rsid w:val="00F93747"/>
    <w:rsid w:val="00FA0393"/>
    <w:rsid w:val="00FA050B"/>
    <w:rsid w:val="00FA5BD3"/>
    <w:rsid w:val="00FA7224"/>
    <w:rsid w:val="00FB1E46"/>
    <w:rsid w:val="00FC4808"/>
    <w:rsid w:val="00FC5115"/>
    <w:rsid w:val="00FD08E9"/>
    <w:rsid w:val="00FD1950"/>
    <w:rsid w:val="00FD31F3"/>
    <w:rsid w:val="00FE065B"/>
    <w:rsid w:val="00FE120B"/>
    <w:rsid w:val="00FE1639"/>
    <w:rsid w:val="00FE1E4F"/>
    <w:rsid w:val="00FE365F"/>
    <w:rsid w:val="00FE55DB"/>
    <w:rsid w:val="00FF00FC"/>
    <w:rsid w:val="00FF1AA1"/>
    <w:rsid w:val="00FF25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link w:val="Heading1Char"/>
    <w:uiPriority w:val="9"/>
    <w:qFormat/>
    <w:rsid w:val="00BE5BE4"/>
    <w:pPr>
      <w:spacing w:before="100" w:beforeAutospacing="1" w:after="100" w:afterAutospacing="1"/>
      <w:outlineLvl w:val="0"/>
    </w:pPr>
    <w:rPr>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41E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 Char Char Char Char Char Char Char"/>
    <w:autoRedefine/>
    <w:rsid w:val="00141EE5"/>
    <w:pPr>
      <w:tabs>
        <w:tab w:val="left" w:pos="1152"/>
      </w:tabs>
      <w:spacing w:before="120" w:after="120" w:line="312" w:lineRule="auto"/>
    </w:pPr>
    <w:rPr>
      <w:rFonts w:ascii="Arial" w:hAnsi="Arial" w:cs="Arial"/>
      <w:sz w:val="26"/>
      <w:szCs w:val="26"/>
    </w:rPr>
  </w:style>
  <w:style w:type="paragraph" w:styleId="BodyTextIndent">
    <w:name w:val="Body Text Indent"/>
    <w:basedOn w:val="Normal"/>
    <w:rsid w:val="00FE120B"/>
    <w:pPr>
      <w:ind w:firstLine="720"/>
      <w:jc w:val="both"/>
    </w:pPr>
    <w:rPr>
      <w:rFonts w:ascii=".VnTime" w:hAnsi=".VnTime"/>
      <w:szCs w:val="20"/>
      <w:lang w:val="en-AU"/>
    </w:rPr>
  </w:style>
  <w:style w:type="paragraph" w:customStyle="1" w:styleId="CharCarCarCharCharCharChar">
    <w:name w:val=" Char Car Car Char Char Char Char"/>
    <w:autoRedefine/>
    <w:rsid w:val="00970B3A"/>
    <w:pPr>
      <w:tabs>
        <w:tab w:val="left" w:pos="1152"/>
      </w:tabs>
      <w:spacing w:before="120" w:after="120" w:line="312" w:lineRule="auto"/>
    </w:pPr>
    <w:rPr>
      <w:rFonts w:ascii="Arial" w:hAnsi="Arial" w:cs="Arial"/>
      <w:sz w:val="26"/>
      <w:szCs w:val="26"/>
    </w:rPr>
  </w:style>
  <w:style w:type="paragraph" w:styleId="BalloonText">
    <w:name w:val="Balloon Text"/>
    <w:basedOn w:val="Normal"/>
    <w:semiHidden/>
    <w:rsid w:val="003F6D3C"/>
    <w:rPr>
      <w:rFonts w:ascii="Tahoma" w:hAnsi="Tahoma" w:cs="Tahoma"/>
      <w:sz w:val="16"/>
      <w:szCs w:val="16"/>
    </w:rPr>
  </w:style>
  <w:style w:type="paragraph" w:customStyle="1" w:styleId="CharCharCharChar">
    <w:name w:val=" Char Char Char Char"/>
    <w:basedOn w:val="Normal"/>
    <w:rsid w:val="00B3108F"/>
    <w:pPr>
      <w:spacing w:after="160" w:line="240" w:lineRule="exact"/>
    </w:pPr>
    <w:rPr>
      <w:rFonts w:ascii="Verdana" w:hAnsi="Verdana"/>
      <w:sz w:val="20"/>
      <w:szCs w:val="20"/>
    </w:rPr>
  </w:style>
  <w:style w:type="character" w:customStyle="1" w:styleId="Heading1Char">
    <w:name w:val="Heading 1 Char"/>
    <w:link w:val="Heading1"/>
    <w:uiPriority w:val="9"/>
    <w:rsid w:val="00BE5BE4"/>
    <w:rPr>
      <w:b/>
      <w:bCs/>
      <w:kern w:val="36"/>
      <w:sz w:val="48"/>
      <w:szCs w:val="48"/>
    </w:rPr>
  </w:style>
  <w:style w:type="paragraph" w:styleId="Header">
    <w:name w:val="header"/>
    <w:basedOn w:val="Normal"/>
    <w:link w:val="HeaderChar"/>
    <w:rsid w:val="001E47E9"/>
    <w:pPr>
      <w:tabs>
        <w:tab w:val="center" w:pos="4680"/>
        <w:tab w:val="right" w:pos="9360"/>
      </w:tabs>
    </w:pPr>
  </w:style>
  <w:style w:type="character" w:customStyle="1" w:styleId="HeaderChar">
    <w:name w:val="Header Char"/>
    <w:link w:val="Header"/>
    <w:rsid w:val="001E47E9"/>
    <w:rPr>
      <w:sz w:val="28"/>
      <w:szCs w:val="28"/>
    </w:rPr>
  </w:style>
  <w:style w:type="paragraph" w:styleId="Footer">
    <w:name w:val="footer"/>
    <w:basedOn w:val="Normal"/>
    <w:link w:val="FooterChar"/>
    <w:uiPriority w:val="99"/>
    <w:rsid w:val="001E47E9"/>
    <w:pPr>
      <w:tabs>
        <w:tab w:val="center" w:pos="4680"/>
        <w:tab w:val="right" w:pos="9360"/>
      </w:tabs>
    </w:pPr>
  </w:style>
  <w:style w:type="character" w:customStyle="1" w:styleId="FooterChar">
    <w:name w:val="Footer Char"/>
    <w:link w:val="Footer"/>
    <w:uiPriority w:val="99"/>
    <w:rsid w:val="001E47E9"/>
    <w:rPr>
      <w:sz w:val="28"/>
      <w:szCs w:val="28"/>
    </w:rPr>
  </w:style>
</w:styles>
</file>

<file path=word/webSettings.xml><?xml version="1.0" encoding="utf-8"?>
<w:webSettings xmlns:r="http://schemas.openxmlformats.org/officeDocument/2006/relationships" xmlns:w="http://schemas.openxmlformats.org/wordprocessingml/2006/main">
  <w:divs>
    <w:div w:id="17303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BỘ GIAO THÔNG VẬN TẢI</vt:lpstr>
    </vt:vector>
  </TitlesOfParts>
  <Company>&lt;egyptian hak&gt;</Company>
  <LinksUpToDate>false</LinksUpToDate>
  <CharactersWithSpaces>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GIAO THÔNG VẬN TẢI</dc:title>
  <dc:creator>Tong_cuc</dc:creator>
  <cp:lastModifiedBy>KTV QuangAnh</cp:lastModifiedBy>
  <cp:revision>2</cp:revision>
  <cp:lastPrinted>2019-05-24T03:43:00Z</cp:lastPrinted>
  <dcterms:created xsi:type="dcterms:W3CDTF">2019-05-24T08:24:00Z</dcterms:created>
  <dcterms:modified xsi:type="dcterms:W3CDTF">2019-05-24T08:24:00Z</dcterms:modified>
</cp:coreProperties>
</file>